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3F71CD" w14:textId="7D2D794C" w:rsidR="00A04803" w:rsidRPr="001D3192" w:rsidRDefault="00A04803">
      <w:pPr>
        <w:rPr>
          <w:b/>
          <w:bCs/>
          <w:sz w:val="36"/>
          <w:szCs w:val="36"/>
        </w:rPr>
      </w:pPr>
      <w:r w:rsidRPr="001D3192">
        <w:rPr>
          <w:b/>
          <w:bCs/>
          <w:sz w:val="36"/>
          <w:szCs w:val="36"/>
        </w:rPr>
        <w:t>Annual General Meeting</w:t>
      </w:r>
    </w:p>
    <w:p w14:paraId="31C06C63" w14:textId="5859BF83" w:rsidR="00A04803" w:rsidRPr="001D3192" w:rsidRDefault="00A04803">
      <w:pPr>
        <w:rPr>
          <w:b/>
          <w:bCs/>
          <w:sz w:val="36"/>
          <w:szCs w:val="36"/>
        </w:rPr>
      </w:pPr>
      <w:r w:rsidRPr="001D3192">
        <w:rPr>
          <w:b/>
          <w:bCs/>
          <w:sz w:val="36"/>
          <w:szCs w:val="36"/>
        </w:rPr>
        <w:t>Landowners &amp; Contractors Association Inc.</w:t>
      </w:r>
    </w:p>
    <w:p w14:paraId="69F94FE1" w14:textId="221E8B10" w:rsidR="00A04803" w:rsidRPr="001D3192" w:rsidRDefault="00A04803">
      <w:pPr>
        <w:rPr>
          <w:b/>
          <w:bCs/>
          <w:sz w:val="36"/>
          <w:szCs w:val="36"/>
        </w:rPr>
      </w:pPr>
      <w:r w:rsidRPr="001D3192">
        <w:rPr>
          <w:b/>
          <w:bCs/>
          <w:sz w:val="36"/>
          <w:szCs w:val="36"/>
        </w:rPr>
        <w:t>Minutes of Meeting held on 25</w:t>
      </w:r>
      <w:r w:rsidRPr="001D3192">
        <w:rPr>
          <w:b/>
          <w:bCs/>
          <w:sz w:val="36"/>
          <w:szCs w:val="36"/>
          <w:vertAlign w:val="superscript"/>
        </w:rPr>
        <w:t>th</w:t>
      </w:r>
      <w:r w:rsidRPr="001D3192">
        <w:rPr>
          <w:b/>
          <w:bCs/>
          <w:sz w:val="36"/>
          <w:szCs w:val="36"/>
        </w:rPr>
        <w:t xml:space="preserve"> July 2024</w:t>
      </w:r>
    </w:p>
    <w:p w14:paraId="3D8FEAC1" w14:textId="77777777" w:rsidR="00A04803" w:rsidRDefault="00A04803"/>
    <w:p w14:paraId="5A175965" w14:textId="3FE16CA7" w:rsidR="00A04803" w:rsidRDefault="00A04803">
      <w:r w:rsidRPr="00384EA0">
        <w:rPr>
          <w:b/>
          <w:bCs/>
          <w:sz w:val="28"/>
          <w:szCs w:val="28"/>
        </w:rPr>
        <w:t xml:space="preserve">Start </w:t>
      </w:r>
      <w:r w:rsidR="00384EA0" w:rsidRPr="00384EA0">
        <w:rPr>
          <w:b/>
          <w:bCs/>
          <w:sz w:val="28"/>
          <w:szCs w:val="28"/>
        </w:rPr>
        <w:t>Time;</w:t>
      </w:r>
      <w:r w:rsidR="00384EA0">
        <w:t xml:space="preserve"> 7</w:t>
      </w:r>
      <w:r>
        <w:t>.06pm</w:t>
      </w:r>
    </w:p>
    <w:p w14:paraId="72A2BD65" w14:textId="40AF7589" w:rsidR="00A04803" w:rsidRDefault="00A04803">
      <w:r w:rsidRPr="00D41981">
        <w:rPr>
          <w:b/>
          <w:bCs/>
          <w:sz w:val="28"/>
          <w:szCs w:val="28"/>
        </w:rPr>
        <w:t>Venue;</w:t>
      </w:r>
      <w:r>
        <w:t xml:space="preserve"> Wellsford Memorial RSA, Olympus Road, Wellsford.</w:t>
      </w:r>
    </w:p>
    <w:p w14:paraId="05C62F44" w14:textId="026BEFD5" w:rsidR="00A04803" w:rsidRDefault="00A04803">
      <w:r w:rsidRPr="004A5B3F">
        <w:rPr>
          <w:b/>
          <w:bCs/>
          <w:sz w:val="28"/>
          <w:szCs w:val="28"/>
        </w:rPr>
        <w:t>Present;</w:t>
      </w:r>
      <w:r>
        <w:t xml:space="preserve"> Peter Anich, Sam O’Flaherty, Michael Marris, Steven Law, Glen Ashton, Lance Taylor, Colin Smith, Harvey Carran, Terry Blakemore, Tim Holdgate, Colin Gordon, Peter Guild, David Arvidson, Max Wintle, Wendy Crow-Jones, Neil Jones, Dave Moore, Ray Hollis, Gordon Levet, Trish Levet, Geoff </w:t>
      </w:r>
      <w:proofErr w:type="spellStart"/>
      <w:r>
        <w:t>Upston</w:t>
      </w:r>
      <w:proofErr w:type="spellEnd"/>
      <w:r>
        <w:t xml:space="preserve">, </w:t>
      </w:r>
      <w:r w:rsidR="000E6A16">
        <w:t xml:space="preserve">Paul Jones, </w:t>
      </w:r>
      <w:r>
        <w:t>Brian Mason, Rick O’Flaherty</w:t>
      </w:r>
    </w:p>
    <w:p w14:paraId="72E2A95A" w14:textId="570A608D" w:rsidR="000777BE" w:rsidRDefault="000777BE">
      <w:r w:rsidRPr="004A5B3F">
        <w:rPr>
          <w:b/>
          <w:bCs/>
          <w:sz w:val="28"/>
          <w:szCs w:val="28"/>
        </w:rPr>
        <w:t>Apologies;</w:t>
      </w:r>
      <w:r>
        <w:t xml:space="preserve"> Catherine Young. Philip Olsen, Siva </w:t>
      </w:r>
      <w:proofErr w:type="spellStart"/>
      <w:r>
        <w:t>Thambiran</w:t>
      </w:r>
      <w:proofErr w:type="spellEnd"/>
      <w:r>
        <w:t xml:space="preserve">, Graham McRae </w:t>
      </w:r>
    </w:p>
    <w:p w14:paraId="5F968182" w14:textId="20DBC2C7" w:rsidR="000777BE" w:rsidRDefault="000777BE">
      <w:r>
        <w:t>The apologies were moved for acceptance by BM/ Sec RH   Carried</w:t>
      </w:r>
    </w:p>
    <w:p w14:paraId="15225795" w14:textId="44BFEB72" w:rsidR="000777BE" w:rsidRDefault="000777BE">
      <w:r w:rsidRPr="004A5B3F">
        <w:rPr>
          <w:b/>
          <w:bCs/>
          <w:sz w:val="28"/>
          <w:szCs w:val="28"/>
        </w:rPr>
        <w:t>Minutes from last AGM;</w:t>
      </w:r>
      <w:r>
        <w:t xml:space="preserve"> Minutes of the previous Annual General Meeting held on the 27</w:t>
      </w:r>
      <w:r w:rsidRPr="000777BE">
        <w:rPr>
          <w:vertAlign w:val="superscript"/>
        </w:rPr>
        <w:t>th</w:t>
      </w:r>
      <w:r>
        <w:t xml:space="preserve"> July 2023, which </w:t>
      </w:r>
      <w:r w:rsidR="0070304F">
        <w:t>had</w:t>
      </w:r>
      <w:r>
        <w:t xml:space="preserve"> been circulated prior to the meeting were read aloud by TH.  </w:t>
      </w:r>
    </w:p>
    <w:p w14:paraId="3DE30B69" w14:textId="26A2617D" w:rsidR="000777BE" w:rsidRDefault="000777BE">
      <w:r>
        <w:t>Moved for acceptance by RH/Sec W C-J      Carried</w:t>
      </w:r>
    </w:p>
    <w:p w14:paraId="3B419900" w14:textId="43BF2BC8" w:rsidR="000777BE" w:rsidRDefault="000777BE">
      <w:r w:rsidRPr="004A5B3F">
        <w:rPr>
          <w:b/>
          <w:bCs/>
          <w:sz w:val="28"/>
          <w:szCs w:val="28"/>
        </w:rPr>
        <w:t xml:space="preserve">Matters Arising from the </w:t>
      </w:r>
      <w:r w:rsidR="004A5B3F" w:rsidRPr="004A5B3F">
        <w:rPr>
          <w:b/>
          <w:bCs/>
          <w:sz w:val="28"/>
          <w:szCs w:val="28"/>
        </w:rPr>
        <w:t>Minutes;</w:t>
      </w:r>
      <w:r w:rsidR="004A5B3F">
        <w:t xml:space="preserve">  </w:t>
      </w:r>
      <w:r>
        <w:t>Nil</w:t>
      </w:r>
    </w:p>
    <w:p w14:paraId="0B139459" w14:textId="42DCA050" w:rsidR="000777BE" w:rsidRDefault="000777BE">
      <w:r w:rsidRPr="004A5B3F">
        <w:rPr>
          <w:b/>
          <w:bCs/>
          <w:sz w:val="28"/>
          <w:szCs w:val="28"/>
        </w:rPr>
        <w:t>Chairman’s Report;</w:t>
      </w:r>
      <w:r>
        <w:t xml:space="preserve"> Brian presented and tabled his report which is attached to these minutes.  Brian added a special thank you to Tim Holdgate for his time as Treasurer for LCA. </w:t>
      </w:r>
    </w:p>
    <w:p w14:paraId="65E25B9D" w14:textId="15AF4CE4" w:rsidR="000777BE" w:rsidRDefault="000777BE">
      <w:r>
        <w:t>Brian move</w:t>
      </w:r>
      <w:r w:rsidR="00DF0193">
        <w:t>d</w:t>
      </w:r>
      <w:r>
        <w:t xml:space="preserve"> his report be accepted/ Sec TH      Carried</w:t>
      </w:r>
    </w:p>
    <w:p w14:paraId="14ED001B" w14:textId="34110809" w:rsidR="000777BE" w:rsidRDefault="000777BE">
      <w:r w:rsidRPr="00D21150">
        <w:rPr>
          <w:b/>
          <w:bCs/>
          <w:sz w:val="28"/>
          <w:szCs w:val="28"/>
        </w:rPr>
        <w:t xml:space="preserve">Treasurers </w:t>
      </w:r>
      <w:r w:rsidR="009C5F41" w:rsidRPr="00D21150">
        <w:rPr>
          <w:b/>
          <w:bCs/>
          <w:sz w:val="28"/>
          <w:szCs w:val="28"/>
        </w:rPr>
        <w:t>Report;</w:t>
      </w:r>
      <w:r w:rsidR="009C5F41">
        <w:t xml:space="preserve"> Paul</w:t>
      </w:r>
      <w:r>
        <w:t xml:space="preserve"> noted he had been Treasurer now for just over a month</w:t>
      </w:r>
      <w:r w:rsidR="009C5F41">
        <w:t xml:space="preserve">. It </w:t>
      </w:r>
      <w:r w:rsidR="0003227C">
        <w:t>is obvious</w:t>
      </w:r>
      <w:r w:rsidR="009C5F41">
        <w:t xml:space="preserve"> that LCA is running quite a deficit. Yearly subs are not being paid.</w:t>
      </w:r>
      <w:r w:rsidR="0003227C">
        <w:t xml:space="preserve"> </w:t>
      </w:r>
      <w:r w:rsidR="00F74DD3">
        <w:t>There is a need</w:t>
      </w:r>
      <w:r w:rsidR="009C5F41">
        <w:t xml:space="preserve"> to rectify th</w:t>
      </w:r>
      <w:r w:rsidR="00F74DD3">
        <w:t>e</w:t>
      </w:r>
      <w:r w:rsidR="009C5F41">
        <w:t xml:space="preserve"> situation.  Paul presented and tabled his financial report for the period 1 April 2023 to 31 March 2024. The report is attached. </w:t>
      </w:r>
    </w:p>
    <w:p w14:paraId="4FE3A92F" w14:textId="6DA15420" w:rsidR="009C5F41" w:rsidRDefault="009C5F41">
      <w:r>
        <w:t>Paul moved his report be accepted/Sec RH    Carried</w:t>
      </w:r>
    </w:p>
    <w:p w14:paraId="74F94B06" w14:textId="77777777" w:rsidR="00F74DD3" w:rsidRDefault="009C5F41">
      <w:r>
        <w:t xml:space="preserve">Some general discussion ensued. PJ has investigated other insurance options. Advice has been received that LCA should have insurance cover. </w:t>
      </w:r>
    </w:p>
    <w:p w14:paraId="78FC1051" w14:textId="289699F2" w:rsidR="009C5F41" w:rsidRDefault="009C5F41">
      <w:r>
        <w:t xml:space="preserve">CS says the newly formed Drainage Societies should </w:t>
      </w:r>
      <w:r w:rsidR="00155C95">
        <w:t>be a source of</w:t>
      </w:r>
      <w:r>
        <w:t xml:space="preserve"> more members. </w:t>
      </w:r>
    </w:p>
    <w:p w14:paraId="1EFC7EB3" w14:textId="5A162853" w:rsidR="009C5F41" w:rsidRDefault="009C5F41">
      <w:r>
        <w:lastRenderedPageBreak/>
        <w:t xml:space="preserve">PJ suggested that the AGM be held closer to </w:t>
      </w:r>
      <w:r w:rsidR="00E93252">
        <w:t>the end of our financial year (31 March)</w:t>
      </w:r>
      <w:r w:rsidR="00DD7D0E">
        <w:t xml:space="preserve">. </w:t>
      </w:r>
      <w:r w:rsidR="00E93252">
        <w:t xml:space="preserve">This will ensure membership invoices can be sent out in a timely manner. </w:t>
      </w:r>
      <w:r>
        <w:t xml:space="preserve">  </w:t>
      </w:r>
      <w:r w:rsidR="00E93252">
        <w:t xml:space="preserve">There was agreement with this suggestion. </w:t>
      </w:r>
    </w:p>
    <w:p w14:paraId="484EF11C" w14:textId="69012936" w:rsidR="00E93252" w:rsidRPr="00D21150" w:rsidRDefault="00E93252">
      <w:pPr>
        <w:rPr>
          <w:b/>
          <w:bCs/>
          <w:sz w:val="28"/>
          <w:szCs w:val="28"/>
        </w:rPr>
      </w:pPr>
      <w:r w:rsidRPr="00D21150">
        <w:rPr>
          <w:b/>
          <w:bCs/>
          <w:sz w:val="28"/>
          <w:szCs w:val="28"/>
        </w:rPr>
        <w:t>Election of Committee;</w:t>
      </w:r>
    </w:p>
    <w:p w14:paraId="74FE1206" w14:textId="605060B4" w:rsidR="00E93252" w:rsidRDefault="00E93252">
      <w:r>
        <w:t xml:space="preserve">BM read out the present membership of the LCA Committee and called for any other nominations. </w:t>
      </w:r>
    </w:p>
    <w:p w14:paraId="188366E1" w14:textId="040E8D13" w:rsidR="00E93252" w:rsidRDefault="00E93252">
      <w:r>
        <w:t xml:space="preserve">Siva </w:t>
      </w:r>
      <w:proofErr w:type="spellStart"/>
      <w:r>
        <w:t>Thambarin</w:t>
      </w:r>
      <w:proofErr w:type="spellEnd"/>
      <w:r>
        <w:t xml:space="preserve"> was nominated by GL/Sec NJ  </w:t>
      </w:r>
    </w:p>
    <w:p w14:paraId="3C9E9A5D" w14:textId="2AC1026E" w:rsidR="00E93252" w:rsidRDefault="00E93252">
      <w:r>
        <w:t xml:space="preserve">Peter Anich was nominated by NJ/Sec W C-J   </w:t>
      </w:r>
    </w:p>
    <w:p w14:paraId="09C95663" w14:textId="0F1B2929" w:rsidR="00E93252" w:rsidRDefault="00E93252">
      <w:r>
        <w:t>BM moved th</w:t>
      </w:r>
      <w:r w:rsidR="00003F2F">
        <w:t>e two nominations be accepted and the present committee be re-elected/Sec LT       Carried.</w:t>
      </w:r>
    </w:p>
    <w:p w14:paraId="41252E72" w14:textId="0FAC053C" w:rsidR="00003F2F" w:rsidRDefault="00003F2F">
      <w:r>
        <w:t xml:space="preserve">Colin Smith and Colin </w:t>
      </w:r>
      <w:r w:rsidR="007A48A4">
        <w:t>Gordon</w:t>
      </w:r>
      <w:r>
        <w:t xml:space="preserve"> will remain ex-officio members of the committee.</w:t>
      </w:r>
    </w:p>
    <w:p w14:paraId="5F816C22" w14:textId="34AADE8A" w:rsidR="00003F2F" w:rsidRDefault="00003F2F">
      <w:r>
        <w:t xml:space="preserve">The election of officers will take place at the next ordinary meeting of LCA. </w:t>
      </w:r>
    </w:p>
    <w:p w14:paraId="0F875D04" w14:textId="77777777" w:rsidR="00003F2F" w:rsidRPr="004F06E0" w:rsidRDefault="00003F2F">
      <w:pPr>
        <w:rPr>
          <w:b/>
          <w:bCs/>
        </w:rPr>
      </w:pPr>
    </w:p>
    <w:p w14:paraId="6D019456" w14:textId="30E61CE6" w:rsidR="00003F2F" w:rsidRPr="004F06E0" w:rsidRDefault="00003F2F">
      <w:pPr>
        <w:rPr>
          <w:b/>
          <w:bCs/>
          <w:sz w:val="28"/>
          <w:szCs w:val="28"/>
        </w:rPr>
      </w:pPr>
      <w:r w:rsidRPr="004F06E0">
        <w:rPr>
          <w:b/>
          <w:bCs/>
          <w:sz w:val="28"/>
          <w:szCs w:val="28"/>
        </w:rPr>
        <w:t>General Business;</w:t>
      </w:r>
    </w:p>
    <w:p w14:paraId="772724EF" w14:textId="77777777" w:rsidR="00003F2F" w:rsidRPr="004F06E0" w:rsidRDefault="00003F2F">
      <w:pPr>
        <w:rPr>
          <w:b/>
          <w:bCs/>
        </w:rPr>
      </w:pPr>
      <w:r w:rsidRPr="004F06E0">
        <w:rPr>
          <w:b/>
          <w:bCs/>
        </w:rPr>
        <w:t>Re-registration under the Incorporated Societies Act 2022</w:t>
      </w:r>
    </w:p>
    <w:p w14:paraId="0C5DC062" w14:textId="3212C93E" w:rsidR="00003F2F" w:rsidRDefault="00003F2F">
      <w:r>
        <w:t>BM introduced this matter. To remain an Incorporated Society, LCA needs to reregister under the Incorporated Societies Act 2022. This needs to be done before the 5</w:t>
      </w:r>
      <w:r w:rsidRPr="00003F2F">
        <w:rPr>
          <w:vertAlign w:val="superscript"/>
        </w:rPr>
        <w:t>th</w:t>
      </w:r>
      <w:r>
        <w:t xml:space="preserve"> April 2026. The Rules </w:t>
      </w:r>
      <w:r w:rsidR="00BE4A63">
        <w:t>(now</w:t>
      </w:r>
      <w:r>
        <w:t xml:space="preserve"> called a constitution) of LCA need to be updated to meet the requirements of the new legislation. </w:t>
      </w:r>
    </w:p>
    <w:p w14:paraId="2DAEC143" w14:textId="61B83CCB" w:rsidR="00D23502" w:rsidRDefault="00003F2F">
      <w:r>
        <w:t xml:space="preserve">BM moved the following </w:t>
      </w:r>
      <w:r w:rsidR="006F127C">
        <w:t>motion:</w:t>
      </w:r>
      <w:r w:rsidRPr="00BE4A63">
        <w:rPr>
          <w:b/>
          <w:bCs/>
        </w:rPr>
        <w:t xml:space="preserve"> The LCA resolves to agree on reregistration under the </w:t>
      </w:r>
      <w:r w:rsidR="00D23502" w:rsidRPr="00BE4A63">
        <w:rPr>
          <w:b/>
          <w:bCs/>
        </w:rPr>
        <w:t>Incorporated</w:t>
      </w:r>
      <w:r w:rsidRPr="00BE4A63">
        <w:rPr>
          <w:b/>
          <w:bCs/>
        </w:rPr>
        <w:t xml:space="preserve"> Societies Act 2022 </w:t>
      </w:r>
      <w:r w:rsidR="00D23502" w:rsidRPr="00BE4A63">
        <w:rPr>
          <w:b/>
          <w:bCs/>
        </w:rPr>
        <w:t>and that a subcommittee be formed to prepare for reregistration.  The subcommittee shall comprise, Brain Mason, Paul Jones and Rick O’Flaherty.</w:t>
      </w:r>
    </w:p>
    <w:p w14:paraId="21C84D2B" w14:textId="638E83CC" w:rsidR="00003F2F" w:rsidRDefault="00D23502">
      <w:r>
        <w:t xml:space="preserve">The motion was seconded by CS     Carried. </w:t>
      </w:r>
    </w:p>
    <w:p w14:paraId="0A5B171E" w14:textId="43F1858B" w:rsidR="00D23502" w:rsidRPr="004F06E0" w:rsidRDefault="00D23502">
      <w:pPr>
        <w:rPr>
          <w:b/>
          <w:bCs/>
        </w:rPr>
      </w:pPr>
      <w:r w:rsidRPr="004F06E0">
        <w:rPr>
          <w:b/>
          <w:bCs/>
        </w:rPr>
        <w:t>Subscriptions and public profile</w:t>
      </w:r>
    </w:p>
    <w:p w14:paraId="2DEAB7EF" w14:textId="35E82FF9" w:rsidR="00D23502" w:rsidRDefault="00D23502">
      <w:r>
        <w:t xml:space="preserve">There was a request for more regular communication from LCA with news and updates on what is happening.  Good idea to be followed up. </w:t>
      </w:r>
      <w:r w:rsidR="00487DDC">
        <w:t>Whilst the website is a useful repository for information on LCA</w:t>
      </w:r>
      <w:r w:rsidR="00C80BF0">
        <w:t>,</w:t>
      </w:r>
      <w:r w:rsidR="00487DDC">
        <w:t xml:space="preserve"> better interaction is achieved via ‘</w:t>
      </w:r>
      <w:proofErr w:type="spellStart"/>
      <w:r w:rsidR="00487DDC">
        <w:t>facebook</w:t>
      </w:r>
      <w:proofErr w:type="spellEnd"/>
      <w:r w:rsidR="00487DDC">
        <w:t xml:space="preserve">’ and other media. Brian noted that our website is managed by Sam O’Flaherty and passed on LCA’s thanks to Sam for doing this. </w:t>
      </w:r>
    </w:p>
    <w:p w14:paraId="582D6139" w14:textId="580323AE" w:rsidR="00D23502" w:rsidRDefault="00D23502">
      <w:r>
        <w:t xml:space="preserve">It seems the payment of subs has dropped off since online payment system used. Should we increase the subscription? We should accept donations and perhaps look to sponsors. </w:t>
      </w:r>
    </w:p>
    <w:p w14:paraId="3312D2A8" w14:textId="6B536756" w:rsidR="00487DDC" w:rsidRPr="004F06E0" w:rsidRDefault="00487DDC">
      <w:pPr>
        <w:rPr>
          <w:b/>
          <w:bCs/>
        </w:rPr>
      </w:pPr>
      <w:r w:rsidRPr="004F06E0">
        <w:rPr>
          <w:b/>
          <w:bCs/>
        </w:rPr>
        <w:lastRenderedPageBreak/>
        <w:t>Holding bureaucrats to account</w:t>
      </w:r>
    </w:p>
    <w:p w14:paraId="3EDE76B6" w14:textId="3C11C860" w:rsidR="00325C8C" w:rsidRDefault="00487DDC">
      <w:r>
        <w:t xml:space="preserve">Gordon Levet explained that LCA was first setup to hold bureaucrats to account.  The situation Siva </w:t>
      </w:r>
      <w:proofErr w:type="spellStart"/>
      <w:r>
        <w:t>Thambarin</w:t>
      </w:r>
      <w:proofErr w:type="spellEnd"/>
      <w:r>
        <w:t xml:space="preserve"> and his family have found themselves in with property development and septic tanks issues shows bureaucrats still rule. Siva and Gordan have </w:t>
      </w:r>
      <w:r w:rsidR="00325C8C">
        <w:t xml:space="preserve">organised and </w:t>
      </w:r>
      <w:r>
        <w:t xml:space="preserve">sent out a survey to all Territorial Authorities about their </w:t>
      </w:r>
      <w:r w:rsidR="00F66528">
        <w:t xml:space="preserve">requirements for onsite effluent treatment and disposal. They will report to LCA </w:t>
      </w:r>
      <w:r w:rsidR="00325C8C">
        <w:t>with</w:t>
      </w:r>
      <w:r w:rsidR="00F66528">
        <w:t xml:space="preserve"> the responses </w:t>
      </w:r>
      <w:r w:rsidR="00760E59">
        <w:t>and findings</w:t>
      </w:r>
      <w:r w:rsidR="00325C8C">
        <w:t>,</w:t>
      </w:r>
      <w:r w:rsidR="00F66528">
        <w:t xml:space="preserve"> as soon as possible. </w:t>
      </w:r>
    </w:p>
    <w:p w14:paraId="6B573C33" w14:textId="77777777" w:rsidR="00325C8C" w:rsidRPr="004F06E0" w:rsidRDefault="00325C8C">
      <w:pPr>
        <w:rPr>
          <w:b/>
          <w:bCs/>
        </w:rPr>
      </w:pPr>
      <w:r w:rsidRPr="004F06E0">
        <w:rPr>
          <w:b/>
          <w:bCs/>
        </w:rPr>
        <w:t>Rodney Subdivision Boundary Proposal</w:t>
      </w:r>
    </w:p>
    <w:p w14:paraId="5CBA24C7" w14:textId="5282AC09" w:rsidR="00325C8C" w:rsidRDefault="00325C8C">
      <w:r>
        <w:t xml:space="preserve">Glen Ashton reported on this matter. </w:t>
      </w:r>
      <w:r w:rsidR="00686111">
        <w:t>He thanked LCA for its support</w:t>
      </w:r>
      <w:r w:rsidR="00243182">
        <w:t xml:space="preserve">. </w:t>
      </w:r>
      <w:r>
        <w:t xml:space="preserve">The proposal, which he gave a brief explanation of, is going well. </w:t>
      </w:r>
      <w:r w:rsidR="00B0394D">
        <w:t>C</w:t>
      </w:r>
      <w:r w:rsidR="00E36899">
        <w:t xml:space="preserve">onsultation is </w:t>
      </w:r>
      <w:r w:rsidR="00B0394D">
        <w:t xml:space="preserve">presently underway. </w:t>
      </w:r>
      <w:r>
        <w:t>The final decision on boundaries will be with the Commission. The result will mean better rural representation, notwithstanding the opinions expressed by Ivan Wagstaff</w:t>
      </w:r>
      <w:r w:rsidR="001B4D3D">
        <w:t xml:space="preserve"> recently in </w:t>
      </w:r>
      <w:proofErr w:type="spellStart"/>
      <w:r w:rsidR="001B4D3D">
        <w:t>Mahurangi</w:t>
      </w:r>
      <w:proofErr w:type="spellEnd"/>
      <w:r w:rsidR="001B4D3D">
        <w:t xml:space="preserve"> Matters. </w:t>
      </w:r>
    </w:p>
    <w:p w14:paraId="7A0E9B8F" w14:textId="018F90A1" w:rsidR="00325C8C" w:rsidRDefault="00325C8C">
      <w:r>
        <w:t>Brian thanked Glen for attending ou</w:t>
      </w:r>
      <w:r w:rsidR="005E1203">
        <w:t>r</w:t>
      </w:r>
      <w:r>
        <w:t xml:space="preserve"> AGM. </w:t>
      </w:r>
    </w:p>
    <w:p w14:paraId="66A55B8F" w14:textId="77777777" w:rsidR="00325C8C" w:rsidRPr="004F06E0" w:rsidRDefault="00325C8C">
      <w:pPr>
        <w:rPr>
          <w:b/>
          <w:bCs/>
        </w:rPr>
      </w:pPr>
      <w:r w:rsidRPr="004F06E0">
        <w:rPr>
          <w:b/>
          <w:bCs/>
        </w:rPr>
        <w:t>Solar Farms</w:t>
      </w:r>
    </w:p>
    <w:p w14:paraId="04EFBA71" w14:textId="77777777" w:rsidR="00325C8C" w:rsidRDefault="00325C8C">
      <w:r>
        <w:t xml:space="preserve">Solar farms are proposed at Wellsford and </w:t>
      </w:r>
      <w:proofErr w:type="spellStart"/>
      <w:r>
        <w:t>Glorit</w:t>
      </w:r>
      <w:proofErr w:type="spellEnd"/>
      <w:r>
        <w:t>. Should LCA get involved? At this stage CS is keeping a watching brief.</w:t>
      </w:r>
    </w:p>
    <w:p w14:paraId="0553C6BF" w14:textId="77777777" w:rsidR="00325C8C" w:rsidRPr="004F06E0" w:rsidRDefault="00325C8C">
      <w:pPr>
        <w:rPr>
          <w:b/>
          <w:bCs/>
        </w:rPr>
      </w:pPr>
      <w:r w:rsidRPr="004F06E0">
        <w:rPr>
          <w:b/>
          <w:bCs/>
        </w:rPr>
        <w:t>Logue’s Bush Reserve.</w:t>
      </w:r>
    </w:p>
    <w:p w14:paraId="60D55D98" w14:textId="77777777" w:rsidR="00582BF2" w:rsidRDefault="00325C8C">
      <w:r>
        <w:t xml:space="preserve">BM brought to the meetings attention the closure of </w:t>
      </w:r>
      <w:proofErr w:type="spellStart"/>
      <w:r>
        <w:t>Logues</w:t>
      </w:r>
      <w:proofErr w:type="spellEnd"/>
      <w:r>
        <w:t xml:space="preserve"> Bush Reserve. He has familial connections to the reserve</w:t>
      </w:r>
      <w:r w:rsidR="00582BF2">
        <w:t xml:space="preserve">. No maintenance or trapping is being undertaken.  Kauri dieback had closed the reserve previously. Who is in control of the reserve? </w:t>
      </w:r>
      <w:r>
        <w:t xml:space="preserve"> </w:t>
      </w:r>
    </w:p>
    <w:p w14:paraId="356E0113" w14:textId="77777777" w:rsidR="00582BF2" w:rsidRDefault="00582BF2"/>
    <w:p w14:paraId="02408991" w14:textId="11CDC586" w:rsidR="00582BF2" w:rsidRPr="004F06E0" w:rsidRDefault="00582BF2">
      <w:pPr>
        <w:rPr>
          <w:b/>
          <w:bCs/>
        </w:rPr>
      </w:pPr>
      <w:r w:rsidRPr="004F06E0">
        <w:rPr>
          <w:b/>
          <w:bCs/>
        </w:rPr>
        <w:t>Farm Plans</w:t>
      </w:r>
    </w:p>
    <w:p w14:paraId="1378D27B" w14:textId="77777777" w:rsidR="00582BF2" w:rsidRDefault="00582BF2">
      <w:r>
        <w:t xml:space="preserve">TH noted the push by Fed Farmers and other representative groups towards a risk based approach to farm plans. Rather than a one size fits all approach. We need to talk to our local politicians. </w:t>
      </w:r>
    </w:p>
    <w:p w14:paraId="4985555C" w14:textId="148E02B1" w:rsidR="00582BF2" w:rsidRPr="004F06E0" w:rsidRDefault="00582BF2">
      <w:pPr>
        <w:rPr>
          <w:b/>
          <w:bCs/>
        </w:rPr>
      </w:pPr>
      <w:r w:rsidRPr="004F06E0">
        <w:rPr>
          <w:b/>
          <w:bCs/>
        </w:rPr>
        <w:t>Guest Speaker --- Dave Moore</w:t>
      </w:r>
    </w:p>
    <w:p w14:paraId="7B93361A" w14:textId="1540AB9D" w:rsidR="00487DDC" w:rsidRDefault="00582BF2">
      <w:r>
        <w:t xml:space="preserve">Dave was introduced and then gave a very interesting talk about his long time involvement in the fishing industry. </w:t>
      </w:r>
      <w:r w:rsidR="00F66528">
        <w:t xml:space="preserve"> </w:t>
      </w:r>
      <w:r>
        <w:t xml:space="preserve">He has supplied to Leigh Fisheries for 40 years and is the founder and managing director of Wild Fish (NZ) Ltd.  </w:t>
      </w:r>
      <w:r w:rsidR="009550C1">
        <w:t xml:space="preserve">He noted the parallels between </w:t>
      </w:r>
      <w:r w:rsidR="00276864">
        <w:t>the fishing</w:t>
      </w:r>
      <w:r w:rsidR="009550C1">
        <w:t xml:space="preserve"> and the farming sector</w:t>
      </w:r>
      <w:r w:rsidR="00963D9B">
        <w:t xml:space="preserve">s. </w:t>
      </w:r>
      <w:r w:rsidR="009550C1">
        <w:t xml:space="preserve"> His enthusiasm for producing quality product was very evident. </w:t>
      </w:r>
    </w:p>
    <w:p w14:paraId="32C5CE81" w14:textId="158154B8" w:rsidR="009550C1" w:rsidRDefault="009550C1">
      <w:r>
        <w:lastRenderedPageBreak/>
        <w:t xml:space="preserve">After an extended period of questions from the </w:t>
      </w:r>
      <w:r w:rsidR="00D10B22">
        <w:t>floor, BM</w:t>
      </w:r>
      <w:r>
        <w:t xml:space="preserve"> thanked Dave for his presentation and for sharing his experiences in the fishing industry. </w:t>
      </w:r>
      <w:r w:rsidR="00C11785">
        <w:t xml:space="preserve">Dave was </w:t>
      </w:r>
      <w:r w:rsidR="002F760D">
        <w:t xml:space="preserve">acknowledged with applause. </w:t>
      </w:r>
    </w:p>
    <w:p w14:paraId="0A0440A8" w14:textId="6340A744" w:rsidR="009550C1" w:rsidRPr="00963D9B" w:rsidRDefault="009550C1">
      <w:pPr>
        <w:rPr>
          <w:b/>
          <w:bCs/>
        </w:rPr>
      </w:pPr>
      <w:r w:rsidRPr="00963D9B">
        <w:rPr>
          <w:b/>
          <w:bCs/>
        </w:rPr>
        <w:t>Lance Taylor</w:t>
      </w:r>
    </w:p>
    <w:p w14:paraId="14A1264F" w14:textId="55E3DEDA" w:rsidR="009550C1" w:rsidRDefault="009550C1">
      <w:r>
        <w:t>Before the meeting concluded LT noted the TAs have a responsibility to keep waterways clear. Farmers and landowners need to keep Council’s accountable. BM suggested the matter be discussed further at the next LCA meeting.; 9.08pm.</w:t>
      </w:r>
    </w:p>
    <w:p w14:paraId="4BAFD418" w14:textId="21F94FC0" w:rsidR="009550C1" w:rsidRPr="00963D9B" w:rsidRDefault="009550C1">
      <w:pPr>
        <w:rPr>
          <w:b/>
          <w:bCs/>
          <w:sz w:val="28"/>
          <w:szCs w:val="28"/>
        </w:rPr>
      </w:pPr>
      <w:r w:rsidRPr="00963D9B">
        <w:rPr>
          <w:b/>
          <w:bCs/>
          <w:sz w:val="28"/>
          <w:szCs w:val="28"/>
        </w:rPr>
        <w:t>Meeting Closed; 9.08pm</w:t>
      </w:r>
    </w:p>
    <w:p w14:paraId="4D324AE4" w14:textId="77777777" w:rsidR="000503A8" w:rsidRDefault="000503A8"/>
    <w:p w14:paraId="21BF5383" w14:textId="199F703A" w:rsidR="009550C1" w:rsidRDefault="009550C1">
      <w:r>
        <w:t xml:space="preserve"> </w:t>
      </w:r>
    </w:p>
    <w:p w14:paraId="3A132E3D" w14:textId="77777777" w:rsidR="00487DDC" w:rsidRDefault="00487DDC"/>
    <w:sectPr w:rsidR="00487D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803"/>
    <w:rsid w:val="00000BE6"/>
    <w:rsid w:val="00003F2F"/>
    <w:rsid w:val="0003227C"/>
    <w:rsid w:val="000503A8"/>
    <w:rsid w:val="00061927"/>
    <w:rsid w:val="000777BE"/>
    <w:rsid w:val="000E6A16"/>
    <w:rsid w:val="00155C95"/>
    <w:rsid w:val="001B4D3D"/>
    <w:rsid w:val="001D3192"/>
    <w:rsid w:val="00243182"/>
    <w:rsid w:val="00276864"/>
    <w:rsid w:val="002F760D"/>
    <w:rsid w:val="00325C8C"/>
    <w:rsid w:val="00384EA0"/>
    <w:rsid w:val="00487DDC"/>
    <w:rsid w:val="004A5B3F"/>
    <w:rsid w:val="004F06E0"/>
    <w:rsid w:val="00582BF2"/>
    <w:rsid w:val="005E1203"/>
    <w:rsid w:val="00686111"/>
    <w:rsid w:val="006F127C"/>
    <w:rsid w:val="0070304F"/>
    <w:rsid w:val="00743F54"/>
    <w:rsid w:val="00760E59"/>
    <w:rsid w:val="007A48A4"/>
    <w:rsid w:val="009550C1"/>
    <w:rsid w:val="00963D9B"/>
    <w:rsid w:val="009C5F41"/>
    <w:rsid w:val="00A04803"/>
    <w:rsid w:val="00B0394D"/>
    <w:rsid w:val="00BE4A63"/>
    <w:rsid w:val="00C11785"/>
    <w:rsid w:val="00C80BF0"/>
    <w:rsid w:val="00D10B22"/>
    <w:rsid w:val="00D21150"/>
    <w:rsid w:val="00D23502"/>
    <w:rsid w:val="00D41981"/>
    <w:rsid w:val="00DD7D0E"/>
    <w:rsid w:val="00DF0193"/>
    <w:rsid w:val="00E36899"/>
    <w:rsid w:val="00E93252"/>
    <w:rsid w:val="00F66528"/>
    <w:rsid w:val="00F74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56B77B"/>
  <w15:chartTrackingRefBased/>
  <w15:docId w15:val="{AA6649D8-96D8-43BC-9084-FDAF56B8D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048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48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48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48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48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48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48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48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48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48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48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48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48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48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48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48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48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48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48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48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48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48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48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48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48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48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48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48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480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4</Pages>
  <Words>907</Words>
  <Characters>5175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O'Flaherty</dc:creator>
  <cp:keywords/>
  <dc:description/>
  <cp:lastModifiedBy>Rick O'Flaherty</cp:lastModifiedBy>
  <cp:revision>29</cp:revision>
  <dcterms:created xsi:type="dcterms:W3CDTF">2024-07-27T04:50:00Z</dcterms:created>
  <dcterms:modified xsi:type="dcterms:W3CDTF">2024-07-29T23:10:00Z</dcterms:modified>
</cp:coreProperties>
</file>